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9C0B" w14:textId="77777777" w:rsidR="003848CC" w:rsidRPr="00DF54B2" w:rsidRDefault="003848CC" w:rsidP="003848CC">
      <w:pPr>
        <w:pStyle w:val="Default"/>
        <w:rPr>
          <w:rFonts w:ascii="Arial" w:hAnsi="Arial" w:cs="Arial"/>
        </w:rPr>
      </w:pPr>
      <w:r w:rsidRPr="00DF54B2">
        <w:rPr>
          <w:rFonts w:ascii="Arial" w:hAnsi="Arial" w:cs="Arial"/>
          <w:sz w:val="18"/>
          <w:szCs w:val="18"/>
        </w:rPr>
        <w:t>Biocid</w:t>
      </w:r>
    </w:p>
    <w:p w14:paraId="094F027A" w14:textId="77777777" w:rsidR="003848CC" w:rsidRPr="00DF54B2" w:rsidRDefault="003848CC" w:rsidP="003848CC">
      <w:pPr>
        <w:pStyle w:val="Default"/>
        <w:jc w:val="center"/>
        <w:rPr>
          <w:rFonts w:ascii="Arial" w:hAnsi="Arial" w:cs="Arial"/>
          <w:b/>
          <w:bCs/>
        </w:rPr>
      </w:pPr>
      <w:r w:rsidRPr="00DF54B2">
        <w:rPr>
          <w:rFonts w:ascii="Arial" w:hAnsi="Arial" w:cs="Arial"/>
          <w:b/>
          <w:bCs/>
        </w:rPr>
        <w:t>ATAK MikroCif 10 MC</w:t>
      </w:r>
    </w:p>
    <w:p w14:paraId="371EC9CE" w14:textId="77777777" w:rsidR="003848CC" w:rsidRPr="00DF54B2" w:rsidRDefault="003848CC" w:rsidP="003848CC">
      <w:pPr>
        <w:jc w:val="center"/>
        <w:rPr>
          <w:rFonts w:ascii="Arial" w:hAnsi="Arial" w:cs="Arial"/>
          <w:b/>
          <w:iCs/>
          <w:sz w:val="18"/>
          <w:szCs w:val="18"/>
        </w:rPr>
      </w:pPr>
      <w:r w:rsidRPr="00DF54B2">
        <w:rPr>
          <w:rFonts w:ascii="Arial" w:hAnsi="Arial" w:cs="Arial"/>
          <w:b/>
          <w:iCs/>
          <w:sz w:val="18"/>
          <w:szCs w:val="18"/>
        </w:rPr>
        <w:t>Používejte biocidy bezpečným způsobem. Před použitím si vždy přečtěte označení a informace o přípravku.</w:t>
      </w:r>
    </w:p>
    <w:p w14:paraId="3330A241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Přípravek ve formě mikrokapsulovaného koncentrátu, pro ředění vodou (biocidní insekticid – sk.18). </w:t>
      </w:r>
    </w:p>
    <w:p w14:paraId="6BCD56DA" w14:textId="6808B35A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b/>
          <w:bCs/>
          <w:sz w:val="18"/>
          <w:szCs w:val="18"/>
        </w:rPr>
        <w:t>Biologicky účinné látky v přípravku:</w:t>
      </w:r>
      <w:r w:rsidRPr="00DF54B2">
        <w:rPr>
          <w:rFonts w:ascii="Arial" w:hAnsi="Arial" w:cs="Arial"/>
          <w:sz w:val="18"/>
          <w:szCs w:val="18"/>
        </w:rPr>
        <w:t xml:space="preserve"> cyfenothrin, α-cyano-3-phenoxybenzyl 2,2-dimethyl-3-(2-methylprop-1-enyl)cyclopropanekarboxylát (insekticid ze skupiny umělých pyrethroidů), koncentrrace 100 g/litr </w:t>
      </w:r>
    </w:p>
    <w:p w14:paraId="3F89CEB9" w14:textId="77777777" w:rsidR="003848CC" w:rsidRPr="00DF54B2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2B1A5838" w14:textId="2E1E8EF4" w:rsidR="00DF54B2" w:rsidRPr="00853BC6" w:rsidRDefault="00DF54B2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  <w:r w:rsidRPr="00853BC6">
        <w:rPr>
          <w:rFonts w:ascii="Arial" w:hAnsi="Arial" w:cs="Arial"/>
          <w:b/>
          <w:bCs/>
          <w:sz w:val="18"/>
          <w:szCs w:val="18"/>
        </w:rPr>
        <w:t>Určení nebezpečnosti chemických látek:</w:t>
      </w:r>
    </w:p>
    <w:p w14:paraId="519EBAC1" w14:textId="6F72B78E" w:rsidR="003848CC" w:rsidRPr="00853BC6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853BC6">
        <w:rPr>
          <w:rFonts w:ascii="Arial" w:hAnsi="Arial" w:cs="Arial"/>
          <w:b/>
          <w:bCs/>
          <w:sz w:val="18"/>
          <w:szCs w:val="18"/>
        </w:rPr>
        <w:t>Účinná složka/nebezpečná složka:</w:t>
      </w:r>
      <w:r w:rsidRPr="00853BC6">
        <w:rPr>
          <w:rFonts w:ascii="Arial" w:hAnsi="Arial" w:cs="Arial"/>
          <w:sz w:val="18"/>
          <w:szCs w:val="18"/>
        </w:rPr>
        <w:t xml:space="preserve">  cyfenothrin</w:t>
      </w:r>
      <w:r w:rsidR="00601C97">
        <w:rPr>
          <w:rFonts w:ascii="Arial" w:hAnsi="Arial" w:cs="Arial"/>
          <w:sz w:val="18"/>
          <w:szCs w:val="18"/>
        </w:rPr>
        <w:t xml:space="preserve"> </w:t>
      </w:r>
      <w:r w:rsidRPr="00853BC6">
        <w:rPr>
          <w:rFonts w:ascii="Arial" w:hAnsi="Arial" w:cs="Arial"/>
          <w:sz w:val="18"/>
          <w:szCs w:val="18"/>
        </w:rPr>
        <w:t>100 g/litr</w:t>
      </w:r>
      <w:r w:rsidR="00853BC6" w:rsidRPr="00853BC6">
        <w:rPr>
          <w:rFonts w:ascii="Arial" w:hAnsi="Arial" w:cs="Arial"/>
          <w:sz w:val="18"/>
          <w:szCs w:val="18"/>
        </w:rPr>
        <w:t>, 2-methylisothiazol-3(2 H)-on, 1,2-benzisothiazol-3(2 H)-on</w:t>
      </w:r>
    </w:p>
    <w:p w14:paraId="7ABBDFC2" w14:textId="77777777" w:rsidR="00853BC6" w:rsidRDefault="00853BC6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516F5C4C" w14:textId="767828A3" w:rsidR="003848CC" w:rsidRPr="00DF54B2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  <w:r w:rsidRPr="00DF54B2">
        <w:rPr>
          <w:rFonts w:ascii="Arial" w:hAnsi="Arial" w:cs="Arial"/>
          <w:b/>
          <w:bCs/>
          <w:sz w:val="18"/>
          <w:szCs w:val="18"/>
        </w:rPr>
        <w:t xml:space="preserve">VAROVÁNÍ </w:t>
      </w:r>
    </w:p>
    <w:p w14:paraId="3834B5D0" w14:textId="77777777" w:rsidR="003848CC" w:rsidRPr="00DF54B2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592FBD1C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6FCCFE89" wp14:editId="264DBD1D">
            <wp:simplePos x="0" y="0"/>
            <wp:positionH relativeFrom="column">
              <wp:posOffset>646591</wp:posOffset>
            </wp:positionH>
            <wp:positionV relativeFrom="paragraph">
              <wp:posOffset>33020</wp:posOffset>
            </wp:positionV>
            <wp:extent cx="539750" cy="539750"/>
            <wp:effectExtent l="0" t="0" r="0" b="0"/>
            <wp:wrapTight wrapText="bothSides">
              <wp:wrapPolygon edited="0">
                <wp:start x="0" y="0"/>
                <wp:lineTo x="0" y="20584"/>
                <wp:lineTo x="20584" y="20584"/>
                <wp:lineTo x="20584" y="0"/>
                <wp:lineTo x="0" y="0"/>
              </wp:wrapPolygon>
            </wp:wrapTight>
            <wp:docPr id="189747021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4B2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F5CD861" wp14:editId="77E5C8B7">
            <wp:simplePos x="0" y="0"/>
            <wp:positionH relativeFrom="margin">
              <wp:posOffset>1288576</wp:posOffset>
            </wp:positionH>
            <wp:positionV relativeFrom="paragraph">
              <wp:posOffset>26670</wp:posOffset>
            </wp:positionV>
            <wp:extent cx="539750" cy="539750"/>
            <wp:effectExtent l="0" t="0" r="0" b="0"/>
            <wp:wrapTight wrapText="bothSides">
              <wp:wrapPolygon edited="0">
                <wp:start x="0" y="0"/>
                <wp:lineTo x="0" y="20584"/>
                <wp:lineTo x="20584" y="20584"/>
                <wp:lineTo x="20584" y="0"/>
                <wp:lineTo x="0" y="0"/>
              </wp:wrapPolygon>
            </wp:wrapTight>
            <wp:docPr id="4090988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4B2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5521F9F" wp14:editId="7A93FC70">
            <wp:simplePos x="0" y="0"/>
            <wp:positionH relativeFrom="column">
              <wp:posOffset>33229</wp:posOffset>
            </wp:positionH>
            <wp:positionV relativeFrom="paragraph">
              <wp:posOffset>26774</wp:posOffset>
            </wp:positionV>
            <wp:extent cx="539750" cy="539750"/>
            <wp:effectExtent l="0" t="0" r="0" b="0"/>
            <wp:wrapTight wrapText="bothSides">
              <wp:wrapPolygon edited="0">
                <wp:start x="0" y="0"/>
                <wp:lineTo x="0" y="20584"/>
                <wp:lineTo x="20584" y="20584"/>
                <wp:lineTo x="20584" y="0"/>
                <wp:lineTo x="0" y="0"/>
              </wp:wrapPolygon>
            </wp:wrapTight>
            <wp:docPr id="6461317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4B2">
        <w:rPr>
          <w:rFonts w:ascii="Arial" w:hAnsi="Arial" w:cs="Arial"/>
          <w:sz w:val="18"/>
          <w:szCs w:val="18"/>
        </w:rPr>
        <w:t xml:space="preserve">H317 Může vyvolat alergickou kožní reakci. </w:t>
      </w:r>
    </w:p>
    <w:p w14:paraId="1776BF21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H373 Může způsobit poškození orgánů při prodloužené nebo opakované expozici. </w:t>
      </w:r>
    </w:p>
    <w:p w14:paraId="418F144E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H410 Vysoce toxický pro vodní organismy, s dlouhodobými účinky. </w:t>
      </w:r>
    </w:p>
    <w:p w14:paraId="290ABA78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P101 Je-li nutná lékařská pomoc, mějte po ruce obal nebo štítek výrobku. </w:t>
      </w:r>
    </w:p>
    <w:p w14:paraId="1BA06809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P233 Uchovávejte obal těsně uzavřený P234 Uchovávejte pouze v původním balení P260 Nevdechujte mlhu/páry/aerosoly. P273 Zabraňte uvolnění do životního prostředí. P391 Uniklý produkt seberte. P302+P352 PŘI STYKU S KŮŽÍ: Omyjte velkým množstvím vody a mýdla. P411 Skladujte při teplotě nepřesahující 30°C. </w:t>
      </w:r>
    </w:p>
    <w:p w14:paraId="73C3DDF5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P501 Odstraňte obsah/obal v souladu se zákonem o odpadech. </w:t>
      </w:r>
    </w:p>
    <w:p w14:paraId="3C270527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</w:p>
    <w:p w14:paraId="3FFD7A77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b/>
          <w:bCs/>
          <w:sz w:val="18"/>
          <w:szCs w:val="18"/>
        </w:rPr>
        <w:t xml:space="preserve">POZOR! </w:t>
      </w:r>
    </w:p>
    <w:p w14:paraId="7A500423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Může ohrozit zdraví při požití, nadýchání a styku s pokožkou a sliznicemi! Přípravek používejte jen podle návodu! </w:t>
      </w:r>
    </w:p>
    <w:p w14:paraId="6ABBBBE8" w14:textId="77777777" w:rsidR="003848CC" w:rsidRPr="00DF54B2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3F24A399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b/>
          <w:bCs/>
          <w:sz w:val="18"/>
          <w:szCs w:val="18"/>
        </w:rPr>
        <w:t xml:space="preserve">URČENÍ: </w:t>
      </w:r>
    </w:p>
    <w:p w14:paraId="7BA50922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ATAK MikroCif 10 MC je přípravek určený pro neprofesionální použití k hubení lezoucího hmyzu (zejména: rusů, švábů, štěnic, mravenců faraónů, rybenek apod.) při sanitární hygieně. Může být používán v obytných, veřejných, kancelářských, dílenských, skladových, zemědělských prostorách a také v nemocnicích (s výjimkou lůžkových oddělení), mateřských školách a jiných, a to za přísného dodržování bezpečnostních opatření. </w:t>
      </w:r>
    </w:p>
    <w:p w14:paraId="055C546B" w14:textId="77777777" w:rsidR="003848CC" w:rsidRPr="00DF54B2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421F321C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b/>
          <w:bCs/>
          <w:sz w:val="18"/>
          <w:szCs w:val="18"/>
        </w:rPr>
        <w:t xml:space="preserve">NAVOD K POUŽITÍ </w:t>
      </w:r>
    </w:p>
    <w:p w14:paraId="41D24093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Dezinsekční zákroky by se neměly v žádném případě konat v přítomnosti nemocných, dětí, těhotných a kojících žen. Nedoporučuje se používání přípravku v místnostech, ve kterých pobývají staří lidé a alergici. Před aplikací odstraňte potraviny nebo krmivo. Pokud to není možné, potraviny a krmivo pečlivě chraňte před zasažením roztokem přípravku. </w:t>
      </w:r>
    </w:p>
    <w:p w14:paraId="3A043087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Zákrok může být prováděn většinou typů postřikovačů používaných k hubení hmyzu v uzavřených prostorách. </w:t>
      </w:r>
    </w:p>
    <w:p w14:paraId="4DC67ED0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Základním pravidlem správného provedení zákroku je důkladné pokrytí emulze přípravku pro aplikaci dezinsekovaného povrchu (do momentu počátku jejího minimálního stékání). </w:t>
      </w:r>
    </w:p>
    <w:p w14:paraId="52FBCE3F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b/>
          <w:bCs/>
          <w:sz w:val="18"/>
          <w:szCs w:val="18"/>
        </w:rPr>
        <w:t xml:space="preserve">Hubení lezoucího hmyzu </w:t>
      </w:r>
      <w:r w:rsidRPr="00DF54B2">
        <w:rPr>
          <w:rFonts w:ascii="Arial" w:hAnsi="Arial" w:cs="Arial"/>
          <w:sz w:val="18"/>
          <w:szCs w:val="18"/>
        </w:rPr>
        <w:t xml:space="preserve">(štěnic, rusů domácích, švábů apod.) je nutno zvláštní pozornost věnovat místům jejich hnízdění (kouty stěn a podlah, škvíry, štěrbiny, prostupy trubek a kabelů, místa s lištami, tapetami a obložením, vany, skříňky dřezů, zadní části nábytků a obrazů, digestoře apod.). </w:t>
      </w:r>
    </w:p>
    <w:p w14:paraId="21243B2D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Po práci pečlivě umyjte vybavení. Zbytky nespotřebované emulze přípravku pro aplikaci rozřeďte vodou a vystříkejte na dříve postříkané povrchy. Vodu použitou k mytí vybavení vystříkejte na dříve postříkané povrchy za použití stejných osobních ochranných prostředků. Odpady s přípravkem nebo přípravek s prošlou spotřební lhůtou je třeba odstranit dle platných právních předpisů pro nakládání s odpady. </w:t>
      </w:r>
    </w:p>
    <w:p w14:paraId="05FF0398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Po uplynutí 24 – 48 hodin od dezinsekce je nutno smýt přípravek z povrchů, se kterými má přímý styk uživatel. Na ostatních plochách přípravek musí zůstat. Po zákroku je nutno místnosti vyvětrat.  </w:t>
      </w:r>
    </w:p>
    <w:p w14:paraId="23399452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</w:p>
    <w:p w14:paraId="72FBC6CF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b/>
          <w:bCs/>
          <w:sz w:val="18"/>
          <w:szCs w:val="18"/>
        </w:rPr>
        <w:t xml:space="preserve">DÁVKOVÁNÍ: </w:t>
      </w:r>
    </w:p>
    <w:p w14:paraId="4006D5CE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Doporučená koncentrace roztoku pro aplikaci 2,5 %hmot. (250 ml prostředku na 10 l vody, 50 ml prostředku na 2 l vody). </w:t>
      </w:r>
    </w:p>
    <w:p w14:paraId="61451B2C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Jeden litr roztoku pro aplikaci vystačí na postřik cca 20 m2 plochy. </w:t>
      </w:r>
    </w:p>
    <w:p w14:paraId="333050EF" w14:textId="77777777" w:rsidR="003848CC" w:rsidRPr="00DF54B2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Časové období potřebné pro biocidní účinek: </w:t>
      </w:r>
      <w:r w:rsidRPr="00DF54B2">
        <w:rPr>
          <w:rFonts w:ascii="Arial" w:hAnsi="Arial" w:cs="Arial"/>
          <w:b/>
          <w:bCs/>
          <w:sz w:val="18"/>
          <w:szCs w:val="18"/>
        </w:rPr>
        <w:t>začíná účinkovat po 6-12 hodinách a působí</w:t>
      </w:r>
    </w:p>
    <w:p w14:paraId="5F9DB484" w14:textId="77777777" w:rsidR="003848CC" w:rsidRPr="00DF54B2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  <w:r w:rsidRPr="00DF54B2">
        <w:rPr>
          <w:rFonts w:ascii="Arial" w:hAnsi="Arial" w:cs="Arial"/>
          <w:b/>
          <w:bCs/>
          <w:sz w:val="18"/>
          <w:szCs w:val="18"/>
        </w:rPr>
        <w:t>po dobu 2-3 měsíců pokud nebude mechanicky odstraněn (setřený, opláchnutý apod.).</w:t>
      </w:r>
    </w:p>
    <w:p w14:paraId="40232809" w14:textId="77777777" w:rsidR="003848CC" w:rsidRPr="00DF54B2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1FC3B351" w14:textId="77777777" w:rsidR="003848CC" w:rsidRPr="00DF54B2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  <w:r w:rsidRPr="00DF54B2">
        <w:rPr>
          <w:rFonts w:ascii="Arial" w:hAnsi="Arial" w:cs="Arial"/>
          <w:b/>
          <w:bCs/>
          <w:sz w:val="18"/>
          <w:szCs w:val="18"/>
        </w:rPr>
        <w:t>PŘÍPRAVA ROZTOKU PŘÍPRAVKU PRO APLIKACI</w:t>
      </w:r>
    </w:p>
    <w:p w14:paraId="31C3004B" w14:textId="77777777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t xml:space="preserve">Podle množství připravovaného roztoku přípravku pro aplikaci vypočtěte potřebné množství přípravku. Na 2,05 litrů roztoku přípravku pro aplikaci potřebujete 50 ml přípravku (2l vodu + 50 ml přípravku). Do připraveného množství vody v nádržce rozprašovače (postřikovače) (přibližně 1/3 objemu) vlijte vypočtené množství přípravku. Přípravek před odléváním dobře protřepejte. Nádobu postřikovače s vodou po nalití přípravku doplňte na konečný objem a dobře protřepejte a promíchejte až se vytvoří stejnorodý roztok. Takto připravený roztok můžete aplikovat na vybrané povrchy. </w:t>
      </w:r>
    </w:p>
    <w:p w14:paraId="20EF1D3B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</w:rPr>
        <w:lastRenderedPageBreak/>
        <w:t>Připravenou emulzi pro aplikaci nelze dlouhodobě skladovat. Emulzi pro aplikaci proto použijte ihned po ukončení přípravy.</w:t>
      </w:r>
      <w:r w:rsidRPr="00CE5EA3">
        <w:rPr>
          <w:rFonts w:ascii="Arial" w:hAnsi="Arial" w:cs="Arial"/>
          <w:sz w:val="18"/>
          <w:szCs w:val="18"/>
        </w:rPr>
        <w:t xml:space="preserve"> </w:t>
      </w:r>
    </w:p>
    <w:p w14:paraId="10412E10" w14:textId="77777777" w:rsidR="003848CC" w:rsidRPr="00CE5EA3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11AB44D2" w14:textId="048FC74B" w:rsidR="003848CC" w:rsidRPr="00DF54B2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b/>
          <w:bCs/>
          <w:sz w:val="18"/>
          <w:szCs w:val="18"/>
        </w:rPr>
        <w:t xml:space="preserve">SKLADOVÁNÍ: </w:t>
      </w:r>
      <w:r w:rsidR="00DF54B2" w:rsidRPr="00DF54B2">
        <w:rPr>
          <w:rFonts w:ascii="Arial" w:hAnsi="Arial" w:cs="Arial"/>
          <w:sz w:val="18"/>
          <w:szCs w:val="18"/>
        </w:rPr>
        <w:t>P233 Uchovávejte obal těsně uzavřený. P234 Uchovávejte pouze v původním obalu. P411 Skladujte při teplotě nepřesahující 30°C.</w:t>
      </w:r>
      <w:r w:rsidRPr="00DF54B2">
        <w:rPr>
          <w:rFonts w:ascii="Arial" w:hAnsi="Arial" w:cs="Arial"/>
          <w:sz w:val="18"/>
          <w:szCs w:val="18"/>
        </w:rPr>
        <w:t xml:space="preserve"> Skladovat v zastíněných místech. Zabraňte promrznutí přípravku. </w:t>
      </w:r>
    </w:p>
    <w:p w14:paraId="5B0A5425" w14:textId="77777777" w:rsidR="00C01522" w:rsidRPr="00DF54B2" w:rsidRDefault="00C01522" w:rsidP="003848CC">
      <w:pPr>
        <w:pStyle w:val="Default"/>
        <w:rPr>
          <w:rFonts w:ascii="Arial" w:hAnsi="Arial" w:cs="Arial"/>
          <w:sz w:val="18"/>
          <w:szCs w:val="18"/>
        </w:rPr>
      </w:pPr>
    </w:p>
    <w:p w14:paraId="5314FDEA" w14:textId="70A8AABF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b/>
          <w:bCs/>
          <w:sz w:val="18"/>
          <w:szCs w:val="18"/>
        </w:rPr>
        <w:t xml:space="preserve">POZNÁMKY: </w:t>
      </w:r>
    </w:p>
    <w:p w14:paraId="675DEAB3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1. Před provedením dezinsekce vyveďte na dobu zákroku z místnosti lidi a zvířata. </w:t>
      </w:r>
    </w:p>
    <w:p w14:paraId="1901B610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2. Postřik nepoužívejte na žlaby, napáječky a jiné povrchy, se kterými mohou přijít do styku zvířata. </w:t>
      </w:r>
    </w:p>
    <w:p w14:paraId="71B23FE7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3. Chraňte potraviny, nádobí na potraviny a krmivo před kontaminaci přípravkem. </w:t>
      </w:r>
    </w:p>
    <w:p w14:paraId="5E4A74AE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4. Před provedením dezinsekce potraviny a krmiva odstraňte z místnosti nebo pečlivě přikryjte. </w:t>
      </w:r>
    </w:p>
    <w:p w14:paraId="696B2979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5. Postřik nepoužívejte na povrchy přicházející do styku s potravinami. </w:t>
      </w:r>
    </w:p>
    <w:p w14:paraId="4F23073C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6. Vyhýbejte se setrvání v dosahu rozprašovaného roztoku přípravku. </w:t>
      </w:r>
    </w:p>
    <w:p w14:paraId="0DD96171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7. Zabraňte unášení aerosolu přípravku průvanem. </w:t>
      </w:r>
    </w:p>
    <w:p w14:paraId="677BDAF4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8. Nepostřikujte dětské postýlky a hračky. </w:t>
      </w:r>
    </w:p>
    <w:p w14:paraId="158BB79B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9. Nepostřikujte díly strojů, instalací, elektromotorů apod. </w:t>
      </w:r>
    </w:p>
    <w:p w14:paraId="2C0F7D8A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10. Připravený roztok přípravku k aplikaci musí být spotřebován co možná nejrychleji. Nemůže být ponechána na druhý den. </w:t>
      </w:r>
    </w:p>
    <w:p w14:paraId="694FF4DE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11. Objekt může být předán do užívání po úplném vyschnutí postříkaných ploch a pečlivém vyvětrání. </w:t>
      </w:r>
    </w:p>
    <w:p w14:paraId="3B71CB68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12. Po práci umyjte důkladně vybavení, umyjte se vodou a mýdlem, vypláchněte ústa a převlékněte oděv. </w:t>
      </w:r>
    </w:p>
    <w:p w14:paraId="179517B2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13. Zbytky roztoku přípravku a vodu použitou na mytí vybavení vystříkejte na plochu ošetřenou při zákroku. </w:t>
      </w:r>
    </w:p>
    <w:p w14:paraId="4DBAC302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14. Vratný zálohovaný obal. Prázdné obaly od produktu vraťte prodejci nebo výrobci. </w:t>
      </w:r>
    </w:p>
    <w:p w14:paraId="10D7F82D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15. Jakákoliv množství produktu vznikající v důsledku rozlití nebo úniku je nutno pokrýt sorpčním materiálem (písek, zemina, křemelinová půda apod.) a předat ke zneškodnění odborné společnosti. </w:t>
      </w:r>
    </w:p>
    <w:p w14:paraId="48587EA9" w14:textId="77777777" w:rsidR="003848CC" w:rsidRPr="00CE5EA3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05FFE899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b/>
          <w:bCs/>
          <w:sz w:val="18"/>
          <w:szCs w:val="18"/>
        </w:rPr>
        <w:t xml:space="preserve">LÉKAŘSKÁ POMOC: </w:t>
      </w:r>
    </w:p>
    <w:p w14:paraId="458AE8D5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V situacích kdy je požadována nebo nutná jiná lékařská pomoc než je obsažená v upozorněních, kontaktujte nejbližší Toxikologické středisko: Klinika nemocí z povolání, Na Bojiští 1, 120 00 Praha 2. Telefonní číslo pro poskytování informací při mimořádných situacích: +420224919293 nebo +420224915402. </w:t>
      </w:r>
    </w:p>
    <w:p w14:paraId="7D131681" w14:textId="77777777" w:rsidR="003848CC" w:rsidRPr="00CE5EA3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60535EFA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b/>
          <w:bCs/>
          <w:sz w:val="18"/>
          <w:szCs w:val="18"/>
        </w:rPr>
        <w:t xml:space="preserve">UPOZORNĚNÍ: </w:t>
      </w:r>
    </w:p>
    <w:p w14:paraId="796F906E" w14:textId="77777777" w:rsidR="003848CC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>Je zakázáno využívat prázdné obaly od biocidů k jiným účelům, v tom také nakládání s nimi jako s druhotnými surovinami.</w:t>
      </w:r>
    </w:p>
    <w:p w14:paraId="3488B9BB" w14:textId="77777777" w:rsidR="00C01522" w:rsidRPr="00CE5EA3" w:rsidRDefault="00C01522" w:rsidP="003848CC">
      <w:pPr>
        <w:pStyle w:val="Default"/>
        <w:rPr>
          <w:rFonts w:ascii="Arial" w:hAnsi="Arial" w:cs="Arial"/>
          <w:sz w:val="18"/>
          <w:szCs w:val="18"/>
        </w:rPr>
      </w:pPr>
    </w:p>
    <w:p w14:paraId="7CA8C71A" w14:textId="77777777" w:rsidR="003848CC" w:rsidRPr="00CE5EA3" w:rsidRDefault="003848CC" w:rsidP="003848CC">
      <w:pPr>
        <w:pStyle w:val="Default"/>
        <w:rPr>
          <w:rFonts w:ascii="Arial" w:hAnsi="Arial" w:cs="Arial"/>
          <w:b/>
          <w:bCs/>
          <w:sz w:val="18"/>
          <w:szCs w:val="18"/>
        </w:rPr>
      </w:pPr>
      <w:r w:rsidRPr="00CE5EA3">
        <w:rPr>
          <w:rFonts w:ascii="Arial" w:hAnsi="Arial" w:cs="Arial"/>
          <w:b/>
          <w:bCs/>
          <w:sz w:val="18"/>
          <w:szCs w:val="18"/>
        </w:rPr>
        <w:t>PRVNÍ POMOC:</w:t>
      </w:r>
    </w:p>
    <w:p w14:paraId="71EB1A64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FB3E5D">
        <w:rPr>
          <w:rFonts w:ascii="Arial" w:hAnsi="Arial" w:cs="Arial"/>
          <w:sz w:val="18"/>
          <w:szCs w:val="18"/>
          <w:u w:val="single"/>
        </w:rPr>
        <w:t xml:space="preserve">Při zasažení očí: </w:t>
      </w:r>
      <w:r w:rsidRPr="00CE5EA3">
        <w:rPr>
          <w:rFonts w:ascii="Arial" w:hAnsi="Arial" w:cs="Arial"/>
          <w:sz w:val="18"/>
          <w:szCs w:val="18"/>
        </w:rPr>
        <w:t xml:space="preserve">odstraňte kontaktní čočky. Ihned vyplachujte oči proudem tekoucí pitné vody po dobu cca 15 minut. Neprodleně vyhledejte očního lékaře. </w:t>
      </w:r>
    </w:p>
    <w:p w14:paraId="63606889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FB3E5D">
        <w:rPr>
          <w:rFonts w:ascii="Arial" w:hAnsi="Arial" w:cs="Arial"/>
          <w:sz w:val="18"/>
          <w:szCs w:val="18"/>
          <w:u w:val="single"/>
        </w:rPr>
        <w:t>Při styku s kůží:</w:t>
      </w:r>
      <w:r w:rsidRPr="00CE5EA3">
        <w:rPr>
          <w:rFonts w:ascii="Arial" w:hAnsi="Arial" w:cs="Arial"/>
          <w:sz w:val="18"/>
          <w:szCs w:val="18"/>
        </w:rPr>
        <w:t xml:space="preserve"> Potřísnění kůže, především na citlivých místech, např. v obličeji, může způsobit svědění, pálení nebo brnění. Pokožku ihned oplachujte velkým množstvím vody s mýdlem. Pokud se objeví jakékoliv podráždění pokožky, vyhledejte lékaře. </w:t>
      </w:r>
    </w:p>
    <w:p w14:paraId="04973381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FB3E5D">
        <w:rPr>
          <w:rFonts w:ascii="Arial" w:hAnsi="Arial" w:cs="Arial"/>
          <w:sz w:val="18"/>
          <w:szCs w:val="18"/>
          <w:u w:val="single"/>
        </w:rPr>
        <w:t>Při požití:</w:t>
      </w:r>
      <w:r w:rsidRPr="00CE5EA3">
        <w:rPr>
          <w:rFonts w:ascii="Arial" w:hAnsi="Arial" w:cs="Arial"/>
          <w:sz w:val="18"/>
          <w:szCs w:val="18"/>
        </w:rPr>
        <w:t xml:space="preserve"> V případě podezření na otravu ihned zavolejte lékaře. </w:t>
      </w:r>
    </w:p>
    <w:p w14:paraId="379F8646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POZOR! Osobám v bezvědomí nepodávejte žádné tekutiny ani jídlo ani nezkoušejte vyvolat zvracení! </w:t>
      </w:r>
    </w:p>
    <w:p w14:paraId="7DEEFDEC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DF54B2">
        <w:rPr>
          <w:rFonts w:ascii="Arial" w:hAnsi="Arial" w:cs="Arial"/>
          <w:sz w:val="18"/>
          <w:szCs w:val="18"/>
          <w:u w:val="single"/>
        </w:rPr>
        <w:t>Při nadýchání:</w:t>
      </w:r>
      <w:r w:rsidRPr="00CE5EA3">
        <w:rPr>
          <w:rFonts w:ascii="Arial" w:hAnsi="Arial" w:cs="Arial"/>
          <w:sz w:val="18"/>
          <w:szCs w:val="18"/>
        </w:rPr>
        <w:t xml:space="preserve"> Osobu se symptomy otravy vdechnutím umístěte na čerstvý vzduch nebo na dobře ventilované místo. Zajistěte, aby nedošlo u ní k podchlazení. </w:t>
      </w:r>
    </w:p>
    <w:p w14:paraId="54904669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U otrávených osob lze pozorovat: zvýšenou nervozitu, alergické reakce, úzkostné stavy, brnění při doteku, porucha koordinace pohybů (ataxie), křeče. </w:t>
      </w:r>
    </w:p>
    <w:p w14:paraId="3DEA17C4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Při požití je třeba provést výplach žaludku. </w:t>
      </w:r>
    </w:p>
    <w:p w14:paraId="589E8A13" w14:textId="77777777" w:rsidR="003848CC" w:rsidRPr="00CE5EA3" w:rsidRDefault="003848CC" w:rsidP="003848CC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 xml:space="preserve">Vniknutí přípravku do plic může způsobit příznaky zápalu plic. Postiženou osobu umístěte na čerstvý vzduch nebo na dobře ventilované místo. Provádějte symptomatickou léčbu. Pokud se vyskytnou alergické reakce, léčit antihistaminiky. </w:t>
      </w:r>
    </w:p>
    <w:p w14:paraId="5523ECDE" w14:textId="77777777" w:rsidR="003848CC" w:rsidRPr="00C97E57" w:rsidRDefault="003848CC" w:rsidP="00C01522">
      <w:pPr>
        <w:pStyle w:val="Default"/>
        <w:rPr>
          <w:rFonts w:ascii="Arial" w:hAnsi="Arial" w:cs="Arial"/>
          <w:b/>
          <w:bCs/>
          <w:sz w:val="18"/>
          <w:szCs w:val="18"/>
        </w:rPr>
      </w:pPr>
      <w:r w:rsidRPr="00CE5EA3">
        <w:rPr>
          <w:rFonts w:ascii="Arial" w:hAnsi="Arial" w:cs="Arial"/>
          <w:b/>
          <w:bCs/>
          <w:sz w:val="18"/>
          <w:szCs w:val="18"/>
        </w:rPr>
        <w:t>PROTILÉK: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E5EA3">
        <w:rPr>
          <w:rFonts w:ascii="Arial" w:hAnsi="Arial" w:cs="Arial"/>
          <w:b/>
          <w:bCs/>
          <w:sz w:val="18"/>
          <w:szCs w:val="18"/>
        </w:rPr>
        <w:t>NEEXISTUJE, PROVÁDĚT SYMPTOMATICKOU LÉČBU</w:t>
      </w:r>
    </w:p>
    <w:p w14:paraId="5E42E50D" w14:textId="77777777" w:rsidR="003848CC" w:rsidRPr="00CE5EA3" w:rsidRDefault="003848CC" w:rsidP="00C01522">
      <w:pPr>
        <w:pStyle w:val="Default"/>
        <w:rPr>
          <w:rFonts w:ascii="Arial" w:hAnsi="Arial" w:cs="Arial"/>
          <w:sz w:val="18"/>
          <w:szCs w:val="18"/>
        </w:rPr>
      </w:pPr>
    </w:p>
    <w:p w14:paraId="64ABB49A" w14:textId="6CAC2692" w:rsidR="003848CC" w:rsidRPr="00C01522" w:rsidRDefault="003848CC" w:rsidP="00C01522">
      <w:pPr>
        <w:pStyle w:val="Default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b/>
          <w:bCs/>
          <w:sz w:val="18"/>
          <w:szCs w:val="18"/>
        </w:rPr>
        <w:t xml:space="preserve">Výrobce: </w:t>
      </w:r>
      <w:r w:rsidRPr="00CE5EA3">
        <w:rPr>
          <w:rFonts w:ascii="Arial" w:hAnsi="Arial" w:cs="Arial"/>
          <w:sz w:val="18"/>
          <w:szCs w:val="18"/>
        </w:rPr>
        <w:t xml:space="preserve">Asplant-Skotniccy Sp.J. ul. Chopina 78 A 43-600 Jaworzno, Polsko </w:t>
      </w:r>
    </w:p>
    <w:p w14:paraId="678798C6" w14:textId="2F9BD1B9" w:rsidR="003848CC" w:rsidRPr="00C01522" w:rsidRDefault="003848CC" w:rsidP="00C01522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FB3E5D">
        <w:rPr>
          <w:rFonts w:ascii="Arial" w:hAnsi="Arial" w:cs="Arial"/>
          <w:b/>
          <w:bCs/>
          <w:color w:val="auto"/>
          <w:sz w:val="18"/>
          <w:szCs w:val="18"/>
        </w:rPr>
        <w:t>Dovozce do ČR:</w:t>
      </w:r>
      <w:r w:rsidRPr="00CE5EA3">
        <w:rPr>
          <w:rFonts w:ascii="Arial" w:hAnsi="Arial" w:cs="Arial"/>
          <w:color w:val="auto"/>
          <w:sz w:val="18"/>
          <w:szCs w:val="18"/>
        </w:rPr>
        <w:t xml:space="preserve"> Mgr. Miloš Krejsa</w:t>
      </w:r>
    </w:p>
    <w:p w14:paraId="57FCE089" w14:textId="77777777" w:rsidR="003848CC" w:rsidRDefault="003848CC" w:rsidP="00C0152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B3E5D">
        <w:rPr>
          <w:rFonts w:ascii="Arial" w:hAnsi="Arial" w:cs="Arial"/>
          <w:b/>
          <w:bCs/>
          <w:sz w:val="18"/>
          <w:szCs w:val="18"/>
        </w:rPr>
        <w:t>Distribuce a balení pro ČR:</w:t>
      </w:r>
      <w:r w:rsidRPr="00CE5EA3">
        <w:rPr>
          <w:rFonts w:ascii="Arial" w:hAnsi="Arial" w:cs="Arial"/>
          <w:sz w:val="18"/>
          <w:szCs w:val="18"/>
        </w:rPr>
        <w:t xml:space="preserve"> AgroBio Opava, s.r.o.Mostní Mostní 41/1 Skrochovice 747 71 Brumovice </w:t>
      </w:r>
    </w:p>
    <w:p w14:paraId="1B3EC43C" w14:textId="77777777" w:rsidR="003848CC" w:rsidRPr="00CE5EA3" w:rsidRDefault="003848CC" w:rsidP="00C0152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097326" w14:textId="77777777" w:rsidR="00C01522" w:rsidRDefault="003848CC" w:rsidP="00C01522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CE5EA3">
        <w:rPr>
          <w:rFonts w:ascii="Arial" w:hAnsi="Arial" w:cs="Arial"/>
          <w:b/>
          <w:bCs/>
          <w:color w:val="auto"/>
          <w:sz w:val="18"/>
          <w:szCs w:val="18"/>
        </w:rPr>
        <w:t xml:space="preserve">UPOZORNĚNÍ: </w:t>
      </w:r>
      <w:r w:rsidRPr="00CE5EA3">
        <w:rPr>
          <w:rFonts w:ascii="Arial" w:hAnsi="Arial" w:cs="Arial"/>
          <w:color w:val="auto"/>
          <w:sz w:val="18"/>
          <w:szCs w:val="18"/>
        </w:rPr>
        <w:t>JE ZAKÁZÁNO VYUŽÍVAT PRÁZDNÉ OBALY OD BIOCIDŮ K JINÝM ÚČELŮM, V TOM TAKÉ NAKLÁDÁNÍ S NIMI JAKO S DRUHOTNÝMI SUROVINAMI.</w:t>
      </w:r>
    </w:p>
    <w:p w14:paraId="220F3689" w14:textId="2350ACFF" w:rsidR="003848CC" w:rsidRPr="003848CC" w:rsidRDefault="003848CC" w:rsidP="00C01522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CE5EA3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73181B9E" w14:textId="3A9954B0" w:rsidR="00C01522" w:rsidRPr="00CE5EA3" w:rsidRDefault="003848CC" w:rsidP="003848CC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CE5EA3">
        <w:rPr>
          <w:rFonts w:ascii="Arial" w:hAnsi="Arial" w:cs="Arial"/>
          <w:color w:val="auto"/>
          <w:sz w:val="18"/>
          <w:szCs w:val="18"/>
        </w:rPr>
        <w:t xml:space="preserve">Výrobce neodpovídá za škody vzniklé na základě neodborného, předpisům neodpovídajícího skladování a použití přípravku. Při dodržení skladovacích podmínek v originálních nepoškozených obalech je doba použitelnosti přípravku 3 roky od data výroby. </w:t>
      </w:r>
    </w:p>
    <w:p w14:paraId="001A24D9" w14:textId="0B325B19" w:rsidR="00C01522" w:rsidRPr="001D74C7" w:rsidRDefault="003848CC" w:rsidP="00C01522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E5EA3">
        <w:rPr>
          <w:rFonts w:ascii="Arial" w:hAnsi="Arial" w:cs="Arial"/>
          <w:b/>
          <w:bCs/>
          <w:sz w:val="18"/>
          <w:szCs w:val="18"/>
        </w:rPr>
        <w:t>Používejte biocidní přípravky bezpečně! Před použitím si vždy přečtěte údaje na obalu a připojené i</w:t>
      </w:r>
      <w:r>
        <w:rPr>
          <w:rFonts w:ascii="Arial" w:hAnsi="Arial" w:cs="Arial"/>
          <w:b/>
          <w:bCs/>
          <w:sz w:val="18"/>
          <w:szCs w:val="18"/>
        </w:rPr>
        <w:t>n</w:t>
      </w:r>
      <w:r w:rsidRPr="00CE5EA3">
        <w:rPr>
          <w:rFonts w:ascii="Arial" w:hAnsi="Arial" w:cs="Arial"/>
          <w:b/>
          <w:bCs/>
          <w:sz w:val="18"/>
          <w:szCs w:val="18"/>
        </w:rPr>
        <w:t>formace o přípravku!</w:t>
      </w:r>
    </w:p>
    <w:p w14:paraId="0C73FF70" w14:textId="40092730" w:rsidR="00C01522" w:rsidRDefault="00DF54B2" w:rsidP="00C0152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Obsah: 50ml</w:t>
      </w:r>
    </w:p>
    <w:p w14:paraId="36DBC360" w14:textId="77777777" w:rsidR="00DF54B2" w:rsidRDefault="003848CC" w:rsidP="00C0152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E5EA3">
        <w:rPr>
          <w:rFonts w:ascii="Arial" w:hAnsi="Arial" w:cs="Arial"/>
          <w:sz w:val="18"/>
          <w:szCs w:val="18"/>
        </w:rPr>
        <w:t>Datum výroby a číslo šarže</w:t>
      </w:r>
      <w:r>
        <w:rPr>
          <w:rFonts w:ascii="Arial" w:hAnsi="Arial" w:cs="Arial"/>
          <w:sz w:val="18"/>
          <w:szCs w:val="18"/>
        </w:rPr>
        <w:t xml:space="preserve"> </w:t>
      </w:r>
      <w:r w:rsidR="00DF54B2">
        <w:rPr>
          <w:rFonts w:ascii="Arial" w:hAnsi="Arial" w:cs="Arial"/>
          <w:sz w:val="18"/>
          <w:szCs w:val="18"/>
        </w:rPr>
        <w:t>uvedeno</w:t>
      </w:r>
      <w:r w:rsidRPr="00CE5EA3">
        <w:rPr>
          <w:rFonts w:ascii="Arial" w:hAnsi="Arial" w:cs="Arial"/>
          <w:sz w:val="18"/>
          <w:szCs w:val="18"/>
        </w:rPr>
        <w:t xml:space="preserve"> na obalu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1F44FCA4" w14:textId="2C442845" w:rsidR="00BE74DD" w:rsidRPr="00C01522" w:rsidRDefault="003848CC" w:rsidP="00C0152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Doba použitelnosti: 3 roky</w:t>
      </w:r>
    </w:p>
    <w:sectPr w:rsidR="00BE74DD" w:rsidRPr="00C015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28C9" w14:textId="77777777" w:rsidR="00F46152" w:rsidRDefault="00F46152" w:rsidP="003848CC">
      <w:pPr>
        <w:spacing w:after="0" w:line="240" w:lineRule="auto"/>
      </w:pPr>
      <w:r>
        <w:separator/>
      </w:r>
    </w:p>
  </w:endnote>
  <w:endnote w:type="continuationSeparator" w:id="0">
    <w:p w14:paraId="259C9A77" w14:textId="77777777" w:rsidR="00F46152" w:rsidRDefault="00F46152" w:rsidP="0038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476212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31005E4" w14:textId="29FE4AFB" w:rsidR="00C01522" w:rsidRPr="00C01522" w:rsidRDefault="00C01522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C01522">
          <w:rPr>
            <w:rFonts w:ascii="Arial" w:hAnsi="Arial" w:cs="Arial"/>
            <w:sz w:val="18"/>
            <w:szCs w:val="18"/>
          </w:rPr>
          <w:fldChar w:fldCharType="begin"/>
        </w:r>
        <w:r w:rsidRPr="00C01522">
          <w:rPr>
            <w:rFonts w:ascii="Arial" w:hAnsi="Arial" w:cs="Arial"/>
            <w:sz w:val="18"/>
            <w:szCs w:val="18"/>
          </w:rPr>
          <w:instrText>PAGE   \* MERGEFORMAT</w:instrText>
        </w:r>
        <w:r w:rsidRPr="00C01522">
          <w:rPr>
            <w:rFonts w:ascii="Arial" w:hAnsi="Arial" w:cs="Arial"/>
            <w:sz w:val="18"/>
            <w:szCs w:val="18"/>
          </w:rPr>
          <w:fldChar w:fldCharType="separate"/>
        </w:r>
        <w:r w:rsidRPr="00C01522">
          <w:rPr>
            <w:rFonts w:ascii="Arial" w:hAnsi="Arial" w:cs="Arial"/>
            <w:sz w:val="18"/>
            <w:szCs w:val="18"/>
          </w:rPr>
          <w:t>2</w:t>
        </w:r>
        <w:r w:rsidRPr="00C0152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5C76308" w14:textId="77777777" w:rsidR="00C01522" w:rsidRDefault="00C01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A91A" w14:textId="77777777" w:rsidR="00F46152" w:rsidRDefault="00F46152" w:rsidP="003848CC">
      <w:pPr>
        <w:spacing w:after="0" w:line="240" w:lineRule="auto"/>
      </w:pPr>
      <w:r>
        <w:separator/>
      </w:r>
    </w:p>
  </w:footnote>
  <w:footnote w:type="continuationSeparator" w:id="0">
    <w:p w14:paraId="11E2CAC2" w14:textId="77777777" w:rsidR="00F46152" w:rsidRDefault="00F46152" w:rsidP="00384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CC"/>
    <w:rsid w:val="001D41CC"/>
    <w:rsid w:val="001D74C7"/>
    <w:rsid w:val="002D755F"/>
    <w:rsid w:val="003848CC"/>
    <w:rsid w:val="00473C4C"/>
    <w:rsid w:val="005A6462"/>
    <w:rsid w:val="00601C97"/>
    <w:rsid w:val="00853BC6"/>
    <w:rsid w:val="00BE74DD"/>
    <w:rsid w:val="00C01522"/>
    <w:rsid w:val="00CB3545"/>
    <w:rsid w:val="00CC1BD3"/>
    <w:rsid w:val="00D219F0"/>
    <w:rsid w:val="00DF54B2"/>
    <w:rsid w:val="00F46152"/>
    <w:rsid w:val="00F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602A7"/>
  <w15:chartTrackingRefBased/>
  <w15:docId w15:val="{0CAA1BA5-00EC-4A84-9405-C6377668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8CC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8CC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3848CC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kern w:val="0"/>
    </w:rPr>
  </w:style>
  <w:style w:type="paragraph" w:styleId="Stopka">
    <w:name w:val="footer"/>
    <w:basedOn w:val="Normalny"/>
    <w:link w:val="StopkaZnak"/>
    <w:uiPriority w:val="99"/>
    <w:unhideWhenUsed/>
    <w:rsid w:val="0038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8C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MHradilova</dc:creator>
  <cp:keywords/>
  <dc:description/>
  <cp:lastModifiedBy>Produkcja</cp:lastModifiedBy>
  <cp:revision>7</cp:revision>
  <cp:lastPrinted>2024-05-23T12:11:00Z</cp:lastPrinted>
  <dcterms:created xsi:type="dcterms:W3CDTF">2024-05-20T06:56:00Z</dcterms:created>
  <dcterms:modified xsi:type="dcterms:W3CDTF">2026-04-24T12:04:00Z</dcterms:modified>
</cp:coreProperties>
</file>